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DA" w:rsidRDefault="00461BDA" w:rsidP="00791D59">
      <w:pPr>
        <w:pStyle w:val="Default"/>
        <w:jc w:val="center"/>
        <w:rPr>
          <w:rFonts w:ascii="Georgia" w:hAnsi="Georgia"/>
          <w:b/>
          <w:bCs/>
          <w:sz w:val="40"/>
          <w:szCs w:val="40"/>
        </w:rPr>
      </w:pPr>
    </w:p>
    <w:p w:rsidR="00461BDA" w:rsidRDefault="00461BDA" w:rsidP="00791D59">
      <w:pPr>
        <w:pStyle w:val="Default"/>
        <w:jc w:val="center"/>
        <w:rPr>
          <w:rFonts w:ascii="Georgia" w:hAnsi="Georgia"/>
          <w:b/>
          <w:bCs/>
          <w:sz w:val="40"/>
          <w:szCs w:val="40"/>
        </w:rPr>
      </w:pPr>
    </w:p>
    <w:p w:rsidR="00461BDA" w:rsidRDefault="00461BDA" w:rsidP="00791D59">
      <w:pPr>
        <w:pStyle w:val="Default"/>
        <w:jc w:val="center"/>
        <w:rPr>
          <w:rFonts w:ascii="Georgia" w:hAnsi="Georgia"/>
          <w:b/>
          <w:bCs/>
          <w:sz w:val="40"/>
          <w:szCs w:val="40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"cid:image008.jpg@01D06234.DE05AE00"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51pt">
            <v:imagedata r:id="rId4" r:href="rId5"/>
          </v:shape>
        </w:pict>
      </w:r>
      <w:r>
        <w:rPr>
          <w:color w:val="1F497D"/>
        </w:rPr>
        <w:fldChar w:fldCharType="end"/>
      </w:r>
      <w:bookmarkStart w:id="0" w:name="_GoBack"/>
      <w:bookmarkEnd w:id="0"/>
      <w:r w:rsidR="00673FE6">
        <w:rPr>
          <w:color w:val="800000"/>
        </w:rPr>
        <w:fldChar w:fldCharType="begin"/>
      </w:r>
      <w:r w:rsidR="00673FE6">
        <w:rPr>
          <w:color w:val="800000"/>
        </w:rPr>
        <w:instrText xml:space="preserve"> INCLUDEPICTURE  "cid:image009.png@01D06234.DE05AE00" \* MERGEFORMATINET </w:instrText>
      </w:r>
      <w:r w:rsidR="00673FE6">
        <w:rPr>
          <w:color w:val="800000"/>
        </w:rPr>
        <w:fldChar w:fldCharType="separate"/>
      </w:r>
      <w:r w:rsidR="00673FE6">
        <w:rPr>
          <w:color w:val="800000"/>
        </w:rPr>
        <w:pict>
          <v:shape id="_x0000_i1026" type="#_x0000_t75" alt="ACSealA" style="width:49.5pt;height:50.25pt">
            <v:imagedata r:id="rId6" r:href="rId7"/>
          </v:shape>
        </w:pict>
      </w:r>
      <w:r w:rsidR="00673FE6">
        <w:rPr>
          <w:color w:val="800000"/>
        </w:rPr>
        <w:fldChar w:fldCharType="end"/>
      </w:r>
    </w:p>
    <w:p w:rsidR="00673FE6" w:rsidRDefault="00673FE6" w:rsidP="00791D59">
      <w:pPr>
        <w:pStyle w:val="Default"/>
        <w:jc w:val="center"/>
        <w:rPr>
          <w:rFonts w:ascii="Georgia" w:hAnsi="Georgia"/>
          <w:b/>
          <w:bCs/>
          <w:sz w:val="40"/>
          <w:szCs w:val="40"/>
        </w:rPr>
      </w:pPr>
    </w:p>
    <w:p w:rsidR="00791D59" w:rsidRPr="00791D59" w:rsidRDefault="005E09A1" w:rsidP="00791D59">
      <w:pPr>
        <w:pStyle w:val="Default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SUPPORT CMHAMPS THIS HOLIDAY SEASON!!</w:t>
      </w:r>
    </w:p>
    <w:p w:rsidR="00791D59" w:rsidRDefault="00791D59" w:rsidP="00791D59">
      <w:pPr>
        <w:pStyle w:val="Default"/>
        <w:rPr>
          <w:rFonts w:ascii="Georgia" w:hAnsi="Georgia"/>
          <w:sz w:val="22"/>
          <w:szCs w:val="22"/>
        </w:rPr>
      </w:pPr>
    </w:p>
    <w:p w:rsidR="00791D59" w:rsidRPr="00791D59" w:rsidRDefault="00791D59" w:rsidP="00791D59">
      <w:pPr>
        <w:pStyle w:val="Default"/>
        <w:jc w:val="both"/>
        <w:rPr>
          <w:rFonts w:ascii="Georgia" w:hAnsi="Georgia"/>
          <w:sz w:val="22"/>
          <w:szCs w:val="22"/>
        </w:rPr>
      </w:pPr>
      <w:r w:rsidRPr="00791D59">
        <w:rPr>
          <w:rFonts w:ascii="Georgia" w:hAnsi="Georgia"/>
          <w:sz w:val="22"/>
          <w:szCs w:val="22"/>
        </w:rPr>
        <w:t xml:space="preserve">Although anxiety, depression, and loneliness may occur anytime during the year, the stress of the holidays can amplify these feelings. For those coping with mental health </w:t>
      </w:r>
      <w:r>
        <w:rPr>
          <w:rFonts w:ascii="Georgia" w:hAnsi="Georgia"/>
          <w:sz w:val="22"/>
          <w:szCs w:val="22"/>
        </w:rPr>
        <w:t xml:space="preserve">and addictions </w:t>
      </w:r>
      <w:r w:rsidRPr="00791D59">
        <w:rPr>
          <w:rFonts w:ascii="Georgia" w:hAnsi="Georgia"/>
          <w:sz w:val="22"/>
          <w:szCs w:val="22"/>
        </w:rPr>
        <w:t xml:space="preserve">issues, the holidays can be a daunting, overwhelming challenge every year. That’s why CMHA </w:t>
      </w:r>
      <w:r>
        <w:rPr>
          <w:rFonts w:ascii="Georgia" w:hAnsi="Georgia"/>
          <w:sz w:val="22"/>
          <w:szCs w:val="22"/>
        </w:rPr>
        <w:t xml:space="preserve">Muskoka-Parry Sound </w:t>
      </w:r>
      <w:r w:rsidRPr="00791D59">
        <w:rPr>
          <w:rFonts w:ascii="Georgia" w:hAnsi="Georgia"/>
          <w:sz w:val="22"/>
          <w:szCs w:val="22"/>
        </w:rPr>
        <w:t xml:space="preserve">offers support and information to people affected by mental health </w:t>
      </w:r>
      <w:r>
        <w:rPr>
          <w:rFonts w:ascii="Georgia" w:hAnsi="Georgia"/>
          <w:sz w:val="22"/>
          <w:szCs w:val="22"/>
        </w:rPr>
        <w:t xml:space="preserve">and addictions </w:t>
      </w:r>
      <w:r w:rsidRPr="00791D59">
        <w:rPr>
          <w:rFonts w:ascii="Georgia" w:hAnsi="Georgia"/>
          <w:sz w:val="22"/>
          <w:szCs w:val="22"/>
        </w:rPr>
        <w:t xml:space="preserve">issues – so no one needs to feel alone in their struggle. </w:t>
      </w:r>
    </w:p>
    <w:p w:rsidR="00791D59" w:rsidRPr="00791D59" w:rsidRDefault="00791D59" w:rsidP="00791D59">
      <w:pPr>
        <w:pStyle w:val="Default"/>
        <w:rPr>
          <w:rFonts w:ascii="Georgia" w:hAnsi="Georgia"/>
          <w:sz w:val="22"/>
          <w:szCs w:val="22"/>
        </w:rPr>
      </w:pPr>
    </w:p>
    <w:p w:rsidR="00791D59" w:rsidRDefault="00791D59" w:rsidP="00791D59">
      <w:pPr>
        <w:pStyle w:val="Default"/>
        <w:rPr>
          <w:rFonts w:ascii="Georgia" w:hAnsi="Georgia"/>
          <w:sz w:val="22"/>
          <w:szCs w:val="22"/>
        </w:rPr>
      </w:pPr>
      <w:r w:rsidRPr="00791D59">
        <w:rPr>
          <w:rFonts w:ascii="Georgia" w:hAnsi="Georgia"/>
          <w:sz w:val="22"/>
          <w:szCs w:val="22"/>
        </w:rPr>
        <w:t xml:space="preserve"> This holiday season, CMHA </w:t>
      </w:r>
      <w:r>
        <w:rPr>
          <w:rFonts w:ascii="Georgia" w:hAnsi="Georgia"/>
          <w:sz w:val="22"/>
          <w:szCs w:val="22"/>
        </w:rPr>
        <w:t xml:space="preserve">Muskoka-Parry Sound </w:t>
      </w:r>
      <w:r w:rsidRPr="00791D59">
        <w:rPr>
          <w:rFonts w:ascii="Georgia" w:hAnsi="Georgia"/>
          <w:sz w:val="22"/>
          <w:szCs w:val="22"/>
        </w:rPr>
        <w:t>is working to help those in need by</w:t>
      </w:r>
      <w:r>
        <w:rPr>
          <w:rFonts w:ascii="Georgia" w:hAnsi="Georgia"/>
          <w:sz w:val="22"/>
          <w:szCs w:val="22"/>
        </w:rPr>
        <w:t xml:space="preserve"> offering a crisis line 24/7 during the holiday season as well as sited staff at the local hospitals.</w:t>
      </w:r>
    </w:p>
    <w:p w:rsidR="00791D59" w:rsidRPr="00791D59" w:rsidRDefault="00791D59" w:rsidP="00791D59">
      <w:pPr>
        <w:pStyle w:val="Default"/>
        <w:rPr>
          <w:rFonts w:ascii="Georgia" w:hAnsi="Georgia"/>
          <w:sz w:val="22"/>
          <w:szCs w:val="22"/>
        </w:rPr>
      </w:pPr>
    </w:p>
    <w:p w:rsidR="00791D59" w:rsidRDefault="00791D59" w:rsidP="00791D59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CMHA Muskoka-Parry Sound</w:t>
      </w:r>
      <w:r w:rsidRPr="00791D59">
        <w:rPr>
          <w:rFonts w:ascii="Georgia" w:hAnsi="Georgia"/>
          <w:sz w:val="22"/>
          <w:szCs w:val="22"/>
        </w:rPr>
        <w:t xml:space="preserve"> works daily to promote mental health, recovery and resilience in the community, but we can’t do </w:t>
      </w:r>
      <w:r>
        <w:rPr>
          <w:rFonts w:ascii="Georgia" w:hAnsi="Georgia"/>
          <w:sz w:val="22"/>
          <w:szCs w:val="22"/>
        </w:rPr>
        <w:t>it alone. You can support CMHA Muskoka-Parry South t</w:t>
      </w:r>
      <w:r w:rsidRPr="00791D59">
        <w:rPr>
          <w:rFonts w:ascii="Georgia" w:hAnsi="Georgia"/>
          <w:sz w:val="22"/>
          <w:szCs w:val="22"/>
        </w:rPr>
        <w:t>his holiday season by making a donat</w:t>
      </w:r>
      <w:r>
        <w:rPr>
          <w:rFonts w:ascii="Georgia" w:hAnsi="Georgia"/>
          <w:sz w:val="22"/>
          <w:szCs w:val="22"/>
        </w:rPr>
        <w:t>ion. Your gift will help CMHA Muskoka-Parry Sound</w:t>
      </w:r>
      <w:r w:rsidRPr="00791D59">
        <w:rPr>
          <w:rFonts w:ascii="Georgia" w:hAnsi="Georgia"/>
          <w:sz w:val="22"/>
          <w:szCs w:val="22"/>
        </w:rPr>
        <w:t xml:space="preserve"> assist people experiencing mental health</w:t>
      </w:r>
      <w:r>
        <w:rPr>
          <w:rFonts w:ascii="Georgia" w:hAnsi="Georgia"/>
          <w:sz w:val="22"/>
          <w:szCs w:val="22"/>
        </w:rPr>
        <w:t xml:space="preserve"> and addictions</w:t>
      </w:r>
      <w:r w:rsidRPr="00791D59">
        <w:rPr>
          <w:rFonts w:ascii="Georgia" w:hAnsi="Georgia"/>
          <w:sz w:val="22"/>
          <w:szCs w:val="22"/>
        </w:rPr>
        <w:t xml:space="preserve"> issues, including </w:t>
      </w:r>
      <w:r>
        <w:rPr>
          <w:rFonts w:ascii="Georgia" w:hAnsi="Georgia"/>
          <w:sz w:val="22"/>
          <w:szCs w:val="22"/>
        </w:rPr>
        <w:t xml:space="preserve">help for </w:t>
      </w:r>
      <w:r w:rsidRPr="00791D59">
        <w:rPr>
          <w:rFonts w:ascii="Georgia" w:hAnsi="Georgia"/>
          <w:sz w:val="22"/>
          <w:szCs w:val="22"/>
        </w:rPr>
        <w:t xml:space="preserve">their families and caregivers, to access information and support as soon as they need it. </w:t>
      </w:r>
    </w:p>
    <w:p w:rsidR="00791D59" w:rsidRPr="00791D59" w:rsidRDefault="00791D59" w:rsidP="00791D59">
      <w:pPr>
        <w:pStyle w:val="Default"/>
        <w:rPr>
          <w:rFonts w:ascii="Georgia" w:hAnsi="Georgia"/>
          <w:sz w:val="22"/>
          <w:szCs w:val="22"/>
        </w:rPr>
      </w:pPr>
    </w:p>
    <w:p w:rsidR="00791D59" w:rsidRPr="00791D59" w:rsidRDefault="00791D59" w:rsidP="00791D59">
      <w:pPr>
        <w:pStyle w:val="Default"/>
        <w:rPr>
          <w:rFonts w:ascii="Georgia" w:hAnsi="Georgia"/>
          <w:sz w:val="22"/>
          <w:szCs w:val="22"/>
        </w:rPr>
      </w:pPr>
      <w:r w:rsidRPr="00791D59">
        <w:rPr>
          <w:rFonts w:ascii="Georgia" w:hAnsi="Georgia"/>
          <w:sz w:val="22"/>
          <w:szCs w:val="22"/>
        </w:rPr>
        <w:t xml:space="preserve">During this season of giving, you’ll be making a meaningful gift to many people across Ontario </w:t>
      </w:r>
    </w:p>
    <w:p w:rsidR="00DD7FAF" w:rsidRPr="00791D59" w:rsidRDefault="00791D59" w:rsidP="00791D59">
      <w:pPr>
        <w:pStyle w:val="Default"/>
        <w:rPr>
          <w:rFonts w:ascii="Georgia" w:hAnsi="Georgia"/>
        </w:rPr>
      </w:pPr>
      <w:proofErr w:type="gramStart"/>
      <w:r w:rsidRPr="00791D59">
        <w:rPr>
          <w:rFonts w:ascii="Georgia" w:hAnsi="Georgia"/>
          <w:sz w:val="22"/>
          <w:szCs w:val="22"/>
        </w:rPr>
        <w:t>who</w:t>
      </w:r>
      <w:proofErr w:type="gramEnd"/>
      <w:r w:rsidRPr="00791D59">
        <w:rPr>
          <w:rFonts w:ascii="Georgia" w:hAnsi="Georgia"/>
          <w:sz w:val="22"/>
          <w:szCs w:val="22"/>
        </w:rPr>
        <w:t xml:space="preserve"> will cope with a mental health </w:t>
      </w:r>
      <w:r>
        <w:rPr>
          <w:rFonts w:ascii="Georgia" w:hAnsi="Georgia"/>
          <w:sz w:val="22"/>
          <w:szCs w:val="22"/>
        </w:rPr>
        <w:t xml:space="preserve">and/or addictions </w:t>
      </w:r>
      <w:r w:rsidRPr="00791D59">
        <w:rPr>
          <w:rFonts w:ascii="Georgia" w:hAnsi="Georgia"/>
          <w:sz w:val="22"/>
          <w:szCs w:val="22"/>
        </w:rPr>
        <w:t>issue in the com</w:t>
      </w:r>
      <w:r>
        <w:rPr>
          <w:rFonts w:ascii="Georgia" w:hAnsi="Georgia"/>
          <w:sz w:val="22"/>
          <w:szCs w:val="22"/>
        </w:rPr>
        <w:t xml:space="preserve">ing year. Please donate today. </w:t>
      </w:r>
    </w:p>
    <w:sectPr w:rsidR="00DD7FAF" w:rsidRPr="0079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59"/>
    <w:rsid w:val="00461BDA"/>
    <w:rsid w:val="005E09A1"/>
    <w:rsid w:val="00673FE6"/>
    <w:rsid w:val="00791D59"/>
    <w:rsid w:val="00D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8D751-7BA4-40FE-A9C7-C45DA08D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9.png@01D06234.DE05AE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8.jpg@01D06234.DE05AE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CMHAMPS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MacLennan</dc:creator>
  <cp:keywords/>
  <dc:description/>
  <cp:lastModifiedBy>Sandra MacLennan</cp:lastModifiedBy>
  <cp:revision>3</cp:revision>
  <dcterms:created xsi:type="dcterms:W3CDTF">2017-12-12T14:01:00Z</dcterms:created>
  <dcterms:modified xsi:type="dcterms:W3CDTF">2017-12-12T14:12:00Z</dcterms:modified>
</cp:coreProperties>
</file>